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74C0" w:rsidP="00E374C0">
      <w:pPr>
        <w:tabs>
          <w:tab w:val="left" w:pos="1894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E374C0" w:rsidRPr="00D74EAE" w:rsidP="00E374C0">
      <w:pPr>
        <w:tabs>
          <w:tab w:val="left" w:pos="1894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>
        <w:rPr>
          <w:rFonts w:ascii="Tahoma" w:hAnsi="Tahoma" w:cs="Tahoma"/>
          <w:b/>
          <w:color w:val="FF0000"/>
          <w:sz w:val="20"/>
          <w:szCs w:val="20"/>
        </w:rPr>
        <w:t>34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25-26</w:t>
      </w:r>
      <w:r>
        <w:rPr>
          <w:rFonts w:ascii="Tahoma" w:hAnsi="Tahoma" w:cs="Tahoma"/>
          <w:b/>
          <w:sz w:val="20"/>
          <w:szCs w:val="20"/>
        </w:rPr>
        <w:t xml:space="preserve"> MAYIS</w:t>
      </w:r>
      <w:r w:rsidRPr="00D74EAE">
        <w:rPr>
          <w:rFonts w:ascii="Tahoma" w:hAnsi="Tahoma" w:cs="Tahoma"/>
          <w:b/>
          <w:sz w:val="20"/>
          <w:szCs w:val="20"/>
        </w:rPr>
        <w:t xml:space="preserve"> 2026</w:t>
      </w:r>
    </w:p>
    <w:p w:rsidR="00E374C0" w:rsidRPr="00D74EAE" w:rsidP="00E374C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55792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D74EAE">
              <w:rPr>
                <w:rFonts w:ascii="Tahoma" w:hAnsi="Tahoma" w:cs="Tahoma"/>
                <w:sz w:val="20"/>
                <w:szCs w:val="20"/>
              </w:rPr>
              <w:t xml:space="preserve"> Saat        </w:t>
            </w:r>
          </w:p>
        </w:tc>
      </w:tr>
      <w:tr w:rsidTr="00155792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155792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155792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Sağlık ve Spor</w:t>
            </w:r>
          </w:p>
        </w:tc>
      </w:tr>
      <w:tr w:rsidTr="00155792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E374C0" w:rsidP="00155792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374C0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Telaşa Kapılma, İlk Yardımı Hatırla</w:t>
            </w:r>
          </w:p>
        </w:tc>
      </w:tr>
    </w:tbl>
    <w:p w:rsidR="00E374C0" w:rsidRPr="00D74EAE" w:rsidP="00E374C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5579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D74EAE" w:rsidP="00155792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4C0" w:rsidRPr="00D74EAE" w:rsidP="00155792">
            <w:pPr>
              <w:pStyle w:val="NoSpacing"/>
            </w:pPr>
            <w:r w:rsidRPr="00D74EAE">
              <w:t>T.4.2.1. Kelimeleri anlamlarına uygun kullanır.</w:t>
            </w:r>
          </w:p>
          <w:p w:rsidR="00E374C0" w:rsidRPr="00D74EAE" w:rsidP="00155792">
            <w:pPr>
              <w:pStyle w:val="NoSpacing"/>
            </w:pPr>
            <w:r w:rsidRPr="00D74EAE">
              <w:t>T.4.2.2. Hazırlıksız konuşmalar yapar.</w:t>
            </w:r>
          </w:p>
          <w:p w:rsidR="00E374C0" w:rsidRPr="00D74EAE" w:rsidP="00155792">
            <w:pPr>
              <w:pStyle w:val="NoSpacing"/>
            </w:pPr>
            <w:r w:rsidRPr="00D74EAE">
              <w:t>T.4.2.3. Hazırlıklı konuşmalar yapar.</w:t>
            </w:r>
          </w:p>
          <w:p w:rsidR="00E374C0" w:rsidRPr="00D74EAE" w:rsidP="00155792">
            <w:pPr>
              <w:pStyle w:val="NoSpacing"/>
            </w:pPr>
            <w:r w:rsidRPr="00D74EAE">
              <w:t>T.4.2.4. Konuşma stratejilerini uygular.</w:t>
            </w:r>
          </w:p>
          <w:p w:rsidR="00E374C0" w:rsidRPr="00D74EAE" w:rsidP="00155792">
            <w:pPr>
              <w:pStyle w:val="NoSpacing"/>
            </w:pPr>
            <w:r w:rsidRPr="00D74EAE">
              <w:t>T4.2.5. Sınıf içindeki tartışma ve konuşmalara katılır.</w:t>
            </w:r>
          </w:p>
          <w:p w:rsidR="00E374C0" w:rsidRPr="00D74EAE" w:rsidP="00155792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E374C0" w:rsidRPr="00D74EAE" w:rsidP="00155792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E374C0" w:rsidRPr="00D74EAE" w:rsidP="00155792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E374C0" w:rsidRPr="00D74EAE" w:rsidP="00155792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E374C0" w:rsidRPr="00D74EAE" w:rsidP="00155792">
            <w:pPr>
              <w:pStyle w:val="NoSpacing"/>
            </w:pPr>
            <w:r w:rsidRPr="00D74EAE">
              <w:t>T.4.3.18. Okuduğu metinle ilgili soruları cevaplar.</w:t>
            </w:r>
          </w:p>
          <w:p w:rsidR="00E374C0" w:rsidRPr="00D74EAE" w:rsidP="00155792">
            <w:pPr>
              <w:pStyle w:val="NoSpacing"/>
            </w:pPr>
            <w:r w:rsidRPr="00D74EAE">
              <w:t>T.4.3.19. Metinle ilgili sorular sorar.</w:t>
            </w:r>
          </w:p>
          <w:p w:rsidR="00E374C0" w:rsidRPr="00D74EAE" w:rsidP="00155792">
            <w:pPr>
              <w:pStyle w:val="NoSpacing"/>
            </w:pPr>
            <w:r w:rsidRPr="00D74EAE">
              <w:t>T.4.3.29. Görsellerle okuduğu metnin içeriğini ilişkilendirir.</w:t>
            </w:r>
          </w:p>
          <w:p w:rsidR="00E374C0" w:rsidRPr="00D74EAE" w:rsidP="00155792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E374C0" w:rsidRPr="00D74EAE" w:rsidP="00155792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E374C0" w:rsidRPr="00D74EAE" w:rsidP="00155792">
            <w:pPr>
              <w:pStyle w:val="NoSpacing"/>
            </w:pPr>
            <w:r w:rsidRPr="00D74EAE">
              <w:t>T.4.4.2. Bir işin işlem basamaklarına ilişkin yönergeler yazar.</w:t>
            </w:r>
          </w:p>
          <w:p w:rsidR="00E374C0" w:rsidRPr="00D74EAE" w:rsidP="00155792">
            <w:pPr>
              <w:pStyle w:val="NoSpacing"/>
            </w:pPr>
            <w:r w:rsidRPr="00D74EAE">
              <w:t>T.4.4.3. Hikâye edici metin yazar.</w:t>
            </w:r>
          </w:p>
          <w:p w:rsidR="00E374C0" w:rsidRPr="00D74EAE" w:rsidP="00155792">
            <w:pPr>
              <w:pStyle w:val="NoSpacing"/>
            </w:pPr>
            <w:r w:rsidRPr="00D74EAE">
              <w:t>T.4.4.19. Yazılarında kelimeleri gerçek, mecaz ve terim anlamları ile kullanır.</w:t>
            </w:r>
          </w:p>
          <w:p w:rsidR="00E374C0" w:rsidRPr="00D74EAE" w:rsidP="00155792">
            <w:pPr>
              <w:pStyle w:val="NoSpacing"/>
            </w:pPr>
            <w:r w:rsidRPr="00D74EAE">
              <w:t xml:space="preserve"> </w:t>
            </w:r>
          </w:p>
        </w:tc>
      </w:tr>
      <w:tr w:rsidTr="0015579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4C0" w:rsidRPr="00D74EAE" w:rsidP="00155792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E374C0" w:rsidRPr="00D74EAE" w:rsidP="00155792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15579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4C0" w:rsidRPr="00D74EAE" w:rsidP="00155792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Telaşa Kapılma, İlk Yardımı Hatırla</w:t>
            </w:r>
          </w:p>
        </w:tc>
      </w:tr>
      <w:tr w:rsidTr="00155792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74C0" w:rsidRPr="00D74EAE" w:rsidP="0015579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15579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155792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'İlk yardım denildiğinde aklınıza ne geliyor? Öğrenciler konuşturulur.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Telaşa Kapılma, İlk Yardımı Hatırla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Telaşa Kapılma, İlk Yardımı Hatırla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236)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237) Terim anlamlı kelimeler etkinliği yapılır. Soru-cevap etkinliği yapılır.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238) Okuma anlama ve yazma etkinlikleri yapılır</w:t>
            </w:r>
          </w:p>
          <w:p w:rsidR="00E374C0" w:rsidRPr="00D74EAE" w:rsidP="00E374C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239) Hikâye yazma etkinliği yapılır.</w:t>
            </w:r>
          </w:p>
        </w:tc>
      </w:tr>
    </w:tbl>
    <w:p w:rsidR="00E374C0" w:rsidP="00E374C0"/>
    <w:p w:rsidR="00E374C0" w:rsidP="00E374C0"/>
    <w:p w:rsidR="00E374C0" w:rsidP="00E374C0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5579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E374C0" w:rsidRPr="00D74EAE" w:rsidP="0015579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74C0" w:rsidRPr="00D74EAE" w:rsidP="00E374C0">
      <w:pPr>
        <w:pStyle w:val="Heading6"/>
        <w:ind w:firstLine="180"/>
        <w:rPr>
          <w:rFonts w:ascii="Tahoma" w:hAnsi="Tahoma" w:cs="Tahoma"/>
          <w:sz w:val="20"/>
        </w:rPr>
      </w:pPr>
    </w:p>
    <w:p w:rsidR="00E374C0" w:rsidRPr="00D74EAE" w:rsidP="00E374C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5579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D74EAE" w:rsidP="00155792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E374C0" w:rsidRPr="00D74EAE" w:rsidP="00155792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E374C0" w:rsidRPr="00D74EAE" w:rsidP="00E374C0">
      <w:pPr>
        <w:pStyle w:val="Heading6"/>
        <w:ind w:firstLine="180"/>
        <w:rPr>
          <w:rFonts w:ascii="Tahoma" w:hAnsi="Tahoma" w:cs="Tahoma"/>
          <w:sz w:val="20"/>
        </w:rPr>
      </w:pPr>
    </w:p>
    <w:p w:rsidR="00E374C0" w:rsidRPr="00D74EAE" w:rsidP="00E374C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55792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E374C0" w:rsidRPr="00D74EAE" w:rsidP="00155792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yazılmasının gerekliliği hatırlatılır.</w:t>
            </w:r>
          </w:p>
        </w:tc>
      </w:tr>
    </w:tbl>
    <w:p w:rsidR="00E374C0" w:rsidRPr="00D74EAE" w:rsidP="00E374C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E374C0" w:rsidRPr="00D74EAE" w:rsidP="00E374C0">
      <w:pPr>
        <w:rPr>
          <w:rFonts w:ascii="Tahoma" w:hAnsi="Tahoma" w:cs="Tahoma"/>
          <w:b/>
          <w:sz w:val="20"/>
          <w:szCs w:val="20"/>
        </w:rPr>
      </w:pPr>
    </w:p>
    <w:p w:rsidR="00E374C0" w:rsidRPr="00D74EAE" w:rsidP="00E374C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E374C0" w:rsidRPr="00D74EAE" w:rsidP="00E374C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E374C0" w:rsidRPr="00D74EAE" w:rsidP="00E374C0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E374C0" w:rsidRPr="00D74EAE" w:rsidP="00E374C0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p w:rsidR="00AD5661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6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